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10" w:rsidRPr="00806010" w:rsidRDefault="00806010">
      <w:pPr>
        <w:rPr>
          <w:b/>
          <w:sz w:val="34"/>
          <w:u w:val="single"/>
        </w:rPr>
      </w:pPr>
      <w:r w:rsidRPr="00806010">
        <w:rPr>
          <w:b/>
          <w:sz w:val="34"/>
          <w:u w:val="single"/>
        </w:rPr>
        <w:t>Ch. 2 Guided Notes</w:t>
      </w:r>
    </w:p>
    <w:p w:rsidR="00806010" w:rsidRDefault="00806010"/>
    <w:p w:rsidR="00806010" w:rsidRPr="00842683" w:rsidRDefault="00842683">
      <w:pPr>
        <w:rPr>
          <w:b/>
          <w:sz w:val="40"/>
          <w:u w:val="single"/>
        </w:rPr>
      </w:pPr>
      <w:r w:rsidRPr="00842683">
        <w:rPr>
          <w:b/>
          <w:sz w:val="40"/>
          <w:u w:val="single"/>
        </w:rPr>
        <w:t xml:space="preserve">2.1 </w:t>
      </w:r>
      <w:r w:rsidR="006C5845" w:rsidRPr="00842683">
        <w:rPr>
          <w:b/>
          <w:sz w:val="40"/>
          <w:u w:val="single"/>
        </w:rPr>
        <w:t xml:space="preserve">How Transactions </w:t>
      </w:r>
      <w:r w:rsidR="00806010" w:rsidRPr="00842683">
        <w:rPr>
          <w:b/>
          <w:sz w:val="40"/>
          <w:u w:val="single"/>
        </w:rPr>
        <w:t>Effect Owner’s Equity</w:t>
      </w:r>
    </w:p>
    <w:p w:rsidR="00806010" w:rsidRDefault="00806010"/>
    <w:p w:rsidR="00806010" w:rsidRDefault="00806010"/>
    <w:p w:rsidR="00806010" w:rsidRPr="00C245C3" w:rsidRDefault="00806010" w:rsidP="00806010">
      <w:pPr>
        <w:spacing w:line="360" w:lineRule="auto"/>
        <w:rPr>
          <w:sz w:val="26"/>
        </w:rPr>
      </w:pPr>
      <w:r w:rsidRPr="00C245C3">
        <w:rPr>
          <w:sz w:val="26"/>
        </w:rPr>
        <w:t>Revenue</w:t>
      </w:r>
    </w:p>
    <w:p w:rsidR="00806010" w:rsidRPr="00C245C3" w:rsidRDefault="00806010" w:rsidP="00806010">
      <w:pPr>
        <w:spacing w:line="360" w:lineRule="auto"/>
        <w:rPr>
          <w:sz w:val="26"/>
        </w:rPr>
      </w:pPr>
    </w:p>
    <w:p w:rsidR="00806010" w:rsidRPr="00C245C3" w:rsidRDefault="00806010" w:rsidP="00806010">
      <w:pPr>
        <w:spacing w:line="360" w:lineRule="auto"/>
        <w:rPr>
          <w:sz w:val="26"/>
        </w:rPr>
      </w:pPr>
      <w:r w:rsidRPr="00C245C3">
        <w:rPr>
          <w:sz w:val="26"/>
        </w:rPr>
        <w:t>Sale on Account</w:t>
      </w:r>
    </w:p>
    <w:p w:rsidR="00806010" w:rsidRPr="00C245C3" w:rsidRDefault="00806010" w:rsidP="00806010">
      <w:pPr>
        <w:spacing w:line="360" w:lineRule="auto"/>
        <w:rPr>
          <w:sz w:val="26"/>
        </w:rPr>
      </w:pPr>
    </w:p>
    <w:p w:rsidR="00806010" w:rsidRPr="00C245C3" w:rsidRDefault="00806010" w:rsidP="00806010">
      <w:pPr>
        <w:spacing w:line="360" w:lineRule="auto"/>
        <w:rPr>
          <w:sz w:val="26"/>
        </w:rPr>
      </w:pPr>
      <w:r w:rsidRPr="00C245C3">
        <w:rPr>
          <w:sz w:val="26"/>
        </w:rPr>
        <w:t>Expense</w:t>
      </w:r>
    </w:p>
    <w:p w:rsidR="00806010" w:rsidRPr="00C245C3" w:rsidRDefault="00806010" w:rsidP="00806010">
      <w:pPr>
        <w:spacing w:line="360" w:lineRule="auto"/>
        <w:rPr>
          <w:sz w:val="26"/>
        </w:rPr>
      </w:pPr>
    </w:p>
    <w:p w:rsidR="00806010" w:rsidRPr="00C245C3" w:rsidRDefault="00806010" w:rsidP="00806010">
      <w:pPr>
        <w:spacing w:line="360" w:lineRule="auto"/>
        <w:rPr>
          <w:sz w:val="26"/>
        </w:rPr>
      </w:pPr>
      <w:r w:rsidRPr="00C245C3">
        <w:rPr>
          <w:sz w:val="26"/>
        </w:rPr>
        <w:t>Withdrawals</w:t>
      </w:r>
    </w:p>
    <w:p w:rsidR="00806010" w:rsidRDefault="00806010" w:rsidP="00806010">
      <w:pPr>
        <w:spacing w:line="360" w:lineRule="auto"/>
        <w:rPr>
          <w:b/>
          <w:sz w:val="36"/>
        </w:rPr>
      </w:pPr>
    </w:p>
    <w:p w:rsidR="00806010" w:rsidRPr="00806010" w:rsidRDefault="00806010" w:rsidP="00806010">
      <w:pPr>
        <w:spacing w:line="360" w:lineRule="auto"/>
        <w:rPr>
          <w:b/>
          <w:sz w:val="44"/>
          <w:u w:val="single"/>
        </w:rPr>
      </w:pPr>
      <w:r w:rsidRPr="00806010">
        <w:rPr>
          <w:b/>
          <w:sz w:val="44"/>
          <w:u w:val="single"/>
        </w:rPr>
        <w:t>Revenue Transactions</w:t>
      </w:r>
    </w:p>
    <w:p w:rsidR="00806010" w:rsidRDefault="00806010" w:rsidP="00806010">
      <w:pPr>
        <w:spacing w:line="360" w:lineRule="auto"/>
        <w:rPr>
          <w:b/>
          <w:sz w:val="36"/>
        </w:rPr>
      </w:pPr>
      <w:r>
        <w:rPr>
          <w:b/>
          <w:sz w:val="36"/>
        </w:rPr>
        <w:t>Received Cash from Sales</w:t>
      </w:r>
    </w:p>
    <w:p w:rsidR="00806010" w:rsidRPr="00820C01" w:rsidRDefault="00806010" w:rsidP="00806010">
      <w:pPr>
        <w:spacing w:line="480" w:lineRule="auto"/>
        <w:rPr>
          <w:b/>
        </w:rPr>
      </w:pPr>
      <w:r w:rsidRPr="00820C01">
        <w:t xml:space="preserve">Transactions for the sale of  ________________________ and </w:t>
      </w:r>
      <w:r w:rsidRPr="00820C01">
        <w:softHyphen/>
      </w:r>
      <w:r w:rsidRPr="00820C01">
        <w:softHyphen/>
      </w:r>
      <w:r w:rsidRPr="00820C01">
        <w:softHyphen/>
        <w:t xml:space="preserve">_______________________________ results in </w:t>
      </w:r>
      <w:proofErr w:type="gramStart"/>
      <w:r w:rsidRPr="00820C01">
        <w:t>an</w:t>
      </w:r>
      <w:proofErr w:type="gramEnd"/>
      <w:r w:rsidRPr="00820C01">
        <w:t xml:space="preserve"> </w:t>
      </w:r>
      <w:r w:rsidRPr="00820C01">
        <w:softHyphen/>
        <w:t>___________________________________ in Owner’s Equity.</w:t>
      </w:r>
      <w:r w:rsidRPr="00820C01">
        <w:rPr>
          <w:b/>
        </w:rPr>
        <w:t xml:space="preserve"> </w:t>
      </w:r>
    </w:p>
    <w:p w:rsidR="00806010" w:rsidRDefault="00806010" w:rsidP="00806010">
      <w:pPr>
        <w:spacing w:line="480" w:lineRule="auto"/>
        <w:rPr>
          <w:b/>
          <w:sz w:val="36"/>
        </w:rPr>
      </w:pPr>
      <w:r>
        <w:rPr>
          <w:b/>
          <w:sz w:val="36"/>
        </w:rPr>
        <w:t>Sold Services on Account</w:t>
      </w:r>
    </w:p>
    <w:p w:rsidR="00820C01" w:rsidRDefault="00806010" w:rsidP="00806010">
      <w:pPr>
        <w:spacing w:line="480" w:lineRule="auto"/>
        <w:rPr>
          <w:sz w:val="26"/>
        </w:rPr>
      </w:pPr>
      <w:r w:rsidRPr="00806010">
        <w:rPr>
          <w:sz w:val="26"/>
        </w:rPr>
        <w:t xml:space="preserve">The customer is allowed to pay the </w:t>
      </w:r>
      <w:r>
        <w:rPr>
          <w:sz w:val="26"/>
        </w:rPr>
        <w:t>__________________________________ by a later _____________________________         _______________________.</w:t>
      </w:r>
    </w:p>
    <w:p w:rsidR="001F411E" w:rsidRPr="001F411E" w:rsidRDefault="001F411E" w:rsidP="00806010">
      <w:pPr>
        <w:spacing w:line="480" w:lineRule="auto"/>
        <w:rPr>
          <w:b/>
          <w:sz w:val="36"/>
          <w:u w:val="single"/>
        </w:rPr>
      </w:pPr>
      <w:r w:rsidRPr="001F411E">
        <w:rPr>
          <w:b/>
          <w:sz w:val="36"/>
          <w:u w:val="single"/>
        </w:rPr>
        <w:t>Expense Transactions</w:t>
      </w:r>
    </w:p>
    <w:p w:rsidR="001F411E" w:rsidRPr="001F411E" w:rsidRDefault="001F411E" w:rsidP="001F411E">
      <w:pPr>
        <w:spacing w:line="480" w:lineRule="auto"/>
        <w:rPr>
          <w:b/>
          <w:sz w:val="36"/>
        </w:rPr>
      </w:pPr>
      <w:r>
        <w:rPr>
          <w:b/>
          <w:sz w:val="36"/>
        </w:rPr>
        <w:t>Paid Cash for Expenses</w:t>
      </w:r>
    </w:p>
    <w:p w:rsidR="001F411E" w:rsidRPr="001F411E" w:rsidRDefault="001F411E" w:rsidP="001F411E">
      <w:pPr>
        <w:spacing w:line="480" w:lineRule="auto"/>
        <w:rPr>
          <w:sz w:val="26"/>
        </w:rPr>
      </w:pPr>
      <w:r w:rsidRPr="001F411E">
        <w:rPr>
          <w:sz w:val="26"/>
        </w:rPr>
        <w:t xml:space="preserve">A transaction to </w:t>
      </w:r>
      <w:r>
        <w:rPr>
          <w:sz w:val="26"/>
        </w:rPr>
        <w:t>______________________________</w:t>
      </w:r>
      <w:r w:rsidRPr="001F411E">
        <w:rPr>
          <w:sz w:val="26"/>
        </w:rPr>
        <w:t xml:space="preserve"> for Goods or Services needed to operate the business results </w:t>
      </w:r>
      <w:r>
        <w:rPr>
          <w:sz w:val="26"/>
        </w:rPr>
        <w:t>in</w:t>
      </w:r>
      <w:r w:rsidRPr="001F411E">
        <w:rPr>
          <w:sz w:val="26"/>
        </w:rPr>
        <w:t xml:space="preserve"> a </w:t>
      </w:r>
      <w:r>
        <w:rPr>
          <w:sz w:val="26"/>
        </w:rPr>
        <w:t>________________________________________</w:t>
      </w:r>
      <w:r w:rsidRPr="001F411E">
        <w:rPr>
          <w:sz w:val="26"/>
        </w:rPr>
        <w:t xml:space="preserve"> in Owner’s Equity.</w:t>
      </w:r>
    </w:p>
    <w:p w:rsidR="00806010" w:rsidRPr="001F411E" w:rsidRDefault="001F411E" w:rsidP="00806010">
      <w:pPr>
        <w:spacing w:line="480" w:lineRule="auto"/>
        <w:rPr>
          <w:b/>
          <w:sz w:val="36"/>
          <w:u w:val="single"/>
        </w:rPr>
      </w:pPr>
      <w:r w:rsidRPr="001F411E">
        <w:rPr>
          <w:b/>
          <w:sz w:val="36"/>
          <w:u w:val="single"/>
        </w:rPr>
        <w:t>Other Transactions</w:t>
      </w:r>
    </w:p>
    <w:p w:rsidR="001F411E" w:rsidRPr="001F411E" w:rsidRDefault="001F411E" w:rsidP="001F411E">
      <w:pPr>
        <w:spacing w:line="480" w:lineRule="auto"/>
        <w:rPr>
          <w:b/>
          <w:sz w:val="36"/>
        </w:rPr>
      </w:pPr>
      <w:r w:rsidRPr="001F411E">
        <w:rPr>
          <w:b/>
          <w:sz w:val="36"/>
        </w:rPr>
        <w:t>Received Cash on Account</w:t>
      </w:r>
    </w:p>
    <w:p w:rsidR="001F411E" w:rsidRPr="001F411E" w:rsidRDefault="001F411E" w:rsidP="001F411E">
      <w:pPr>
        <w:spacing w:line="480" w:lineRule="auto"/>
      </w:pPr>
      <w:r>
        <w:t xml:space="preserve">Receives cash from a customer for a ___________________________  ________________________. </w:t>
      </w:r>
      <w:r w:rsidRPr="001F411E">
        <w:t>This transaction increases Cash, and decreases Accounts Receivable</w:t>
      </w:r>
    </w:p>
    <w:p w:rsidR="001F411E" w:rsidRPr="001F411E" w:rsidRDefault="001F411E" w:rsidP="001F411E">
      <w:pPr>
        <w:spacing w:line="480" w:lineRule="auto"/>
        <w:rPr>
          <w:b/>
          <w:sz w:val="36"/>
        </w:rPr>
      </w:pPr>
      <w:r w:rsidRPr="001F411E">
        <w:rPr>
          <w:b/>
          <w:sz w:val="36"/>
        </w:rPr>
        <w:t>Paid Cash to Owner for Personal Use</w:t>
      </w:r>
    </w:p>
    <w:p w:rsidR="001F411E" w:rsidRDefault="001F411E" w:rsidP="001F411E">
      <w:pPr>
        <w:spacing w:line="480" w:lineRule="auto"/>
      </w:pPr>
      <w:proofErr w:type="gramStart"/>
      <w:r w:rsidRPr="001F411E">
        <w:t xml:space="preserve">This transaction </w:t>
      </w:r>
      <w:r>
        <w:softHyphen/>
        <w:t>________________________________</w:t>
      </w:r>
      <w:r w:rsidRPr="001F411E">
        <w:t xml:space="preserve"> Owner’s Equity, and </w:t>
      </w:r>
      <w:r>
        <w:t>____________________________</w:t>
      </w:r>
      <w:r w:rsidRPr="001F411E">
        <w:t xml:space="preserve"> Cash</w:t>
      </w:r>
      <w:r>
        <w:t>.</w:t>
      </w:r>
      <w:proofErr w:type="gramEnd"/>
    </w:p>
    <w:p w:rsidR="001F411E" w:rsidRPr="001F411E" w:rsidRDefault="001F411E" w:rsidP="001F411E">
      <w:pPr>
        <w:spacing w:line="480" w:lineRule="auto"/>
      </w:pPr>
      <w:r>
        <w:t>This is also known as a _____________________________________</w:t>
      </w:r>
    </w:p>
    <w:p w:rsidR="001F411E" w:rsidRPr="001F411E" w:rsidRDefault="001F411E" w:rsidP="001F411E">
      <w:pPr>
        <w:spacing w:line="480" w:lineRule="auto"/>
        <w:rPr>
          <w:b/>
          <w:sz w:val="36"/>
        </w:rPr>
      </w:pPr>
      <w:r w:rsidRPr="001F411E">
        <w:rPr>
          <w:b/>
          <w:sz w:val="36"/>
        </w:rPr>
        <w:t>Summary of Changes in Owner’s Equity</w:t>
      </w:r>
    </w:p>
    <w:p w:rsidR="00842683" w:rsidRDefault="001F411E" w:rsidP="00842683">
      <w:pPr>
        <w:spacing w:line="480" w:lineRule="auto"/>
      </w:pPr>
      <w:r w:rsidRPr="001F411E">
        <w:t xml:space="preserve">By </w:t>
      </w:r>
      <w:r>
        <w:t>___________________________________________</w:t>
      </w:r>
      <w:r w:rsidRPr="001F411E">
        <w:t xml:space="preserve"> each transaction effecting Owner’s Equity, the owner can see the total affect they had on the Owner’s Equity, </w:t>
      </w:r>
      <w:r>
        <w:t>__________________________________</w:t>
      </w:r>
      <w:r w:rsidRPr="001F411E">
        <w:t xml:space="preserve"> or </w:t>
      </w:r>
      <w:r>
        <w:t>____________________________________.</w:t>
      </w:r>
    </w:p>
    <w:p w:rsidR="00842683" w:rsidRPr="00C245C3" w:rsidRDefault="00842683" w:rsidP="00842683">
      <w:pPr>
        <w:spacing w:line="480" w:lineRule="auto"/>
        <w:rPr>
          <w:b/>
          <w:sz w:val="36"/>
          <w:u w:val="single"/>
        </w:rPr>
      </w:pPr>
      <w:r w:rsidRPr="00C245C3">
        <w:rPr>
          <w:b/>
          <w:sz w:val="36"/>
          <w:u w:val="single"/>
        </w:rPr>
        <w:t>2.2 Reporting a Changed Accounting Equation on a Balance Sheet</w:t>
      </w:r>
    </w:p>
    <w:p w:rsidR="00842683" w:rsidRPr="00842683" w:rsidRDefault="00842683" w:rsidP="00842683">
      <w:pPr>
        <w:spacing w:line="480" w:lineRule="auto"/>
      </w:pPr>
      <w:r w:rsidRPr="00842683">
        <w:t>A balance sheet can be prepared at</w:t>
      </w:r>
      <w:r>
        <w:t>__________________________________________</w:t>
      </w:r>
      <w:r w:rsidRPr="00842683">
        <w:t xml:space="preserve"> to report information </w:t>
      </w:r>
      <w:proofErr w:type="gramStart"/>
      <w:r w:rsidRPr="00842683">
        <w:t>about</w:t>
      </w:r>
      <w:proofErr w:type="gramEnd"/>
      <w:r w:rsidRPr="00842683">
        <w:t xml:space="preserve"> the assets, liabilities, and owner’s equity.</w:t>
      </w:r>
    </w:p>
    <w:p w:rsidR="00842683" w:rsidRPr="00842683" w:rsidRDefault="00842683" w:rsidP="00842683">
      <w:pPr>
        <w:spacing w:line="480" w:lineRule="auto"/>
      </w:pPr>
    </w:p>
    <w:p w:rsidR="00842683" w:rsidRPr="00842683" w:rsidRDefault="00842683" w:rsidP="00842683">
      <w:pPr>
        <w:spacing w:line="480" w:lineRule="auto"/>
      </w:pPr>
      <w:r w:rsidRPr="00842683">
        <w:t xml:space="preserve">Most businesses prepare a Balance Sheet </w:t>
      </w:r>
      <w:r>
        <w:t>_____________________________  _______   __________________</w:t>
      </w:r>
      <w:r w:rsidRPr="00842683">
        <w:t>.</w:t>
      </w:r>
    </w:p>
    <w:p w:rsidR="00842683" w:rsidRPr="00842683" w:rsidRDefault="00842683" w:rsidP="00842683">
      <w:pPr>
        <w:spacing w:line="480" w:lineRule="auto"/>
      </w:pPr>
    </w:p>
    <w:p w:rsidR="00842683" w:rsidRPr="00842683" w:rsidRDefault="00842683" w:rsidP="00842683">
      <w:pPr>
        <w:spacing w:line="480" w:lineRule="auto"/>
      </w:pPr>
      <w:r w:rsidRPr="00842683">
        <w:t xml:space="preserve">When one side of a balance sheet is longer on one side than the other, </w:t>
      </w:r>
      <w:r>
        <w:softHyphen/>
        <w:t xml:space="preserve">_______  __________________________________________ </w:t>
      </w:r>
      <w:r w:rsidRPr="00842683">
        <w:t>is made to make sure the totals of the two sides are on the same line.</w:t>
      </w:r>
    </w:p>
    <w:p w:rsidR="00820C01" w:rsidRDefault="00820C01" w:rsidP="00806010">
      <w:pPr>
        <w:spacing w:line="480" w:lineRule="auto"/>
      </w:pPr>
    </w:p>
    <w:sectPr w:rsidR="00820C01" w:rsidSect="00C245C3">
      <w:pgSz w:w="12240" w:h="15840"/>
      <w:pgMar w:top="720" w:right="792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06D04"/>
    <w:multiLevelType w:val="hybridMultilevel"/>
    <w:tmpl w:val="01B2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6010"/>
    <w:rsid w:val="00007EF8"/>
    <w:rsid w:val="001F411E"/>
    <w:rsid w:val="006C5845"/>
    <w:rsid w:val="00806010"/>
    <w:rsid w:val="00820C01"/>
    <w:rsid w:val="00842683"/>
    <w:rsid w:val="00C245C3"/>
  </w:rsids>
  <m:mathPr>
    <m:mathFont m:val="Gill San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437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6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2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501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5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37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995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274</Words>
  <Characters>1566</Characters>
  <Application>Microsoft Macintosh Word</Application>
  <DocSecurity>0</DocSecurity>
  <Lines>13</Lines>
  <Paragraphs>3</Paragraphs>
  <ScaleCrop>false</ScaleCrop>
  <Company>Woodward-Granger CSD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4</cp:revision>
  <dcterms:created xsi:type="dcterms:W3CDTF">2011-09-08T21:48:00Z</dcterms:created>
  <dcterms:modified xsi:type="dcterms:W3CDTF">2011-09-09T19:00:00Z</dcterms:modified>
</cp:coreProperties>
</file>